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01ca1d1ea848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BIONDI AS</w:t>
      </w:r>
    </w:p>
    <w:sectPr>
      <w:headerReference xmlns:r="http://schemas.openxmlformats.org/officeDocument/2006/relationships" w:type="default" r:id="R58723c6c8eb2482a"/>
      <w:footerReference xmlns:r="http://schemas.openxmlformats.org/officeDocument/2006/relationships" w:type="default" r:id="Rc2d8d742ff5249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BIONDI AS   ·   Org.nr 976 122 305   ·   Fåberggata 155   ·   2615 LILLEHAMMER   ·   Tlf. 61 05 40 40   ·   hcd@hcdahl.no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BIONDI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723c6c8eb2482a" /><Relationship Type="http://schemas.openxmlformats.org/officeDocument/2006/relationships/footer" Target="/word/footer1.xml" Id="Rc2d8d742ff5249a5" /></Relationships>
</file>