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2a53cb327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70cfcda67c2c420a"/>
      <w:footerReference xmlns:r="http://schemas.openxmlformats.org/officeDocument/2006/relationships" w:type="default" r:id="R6fe7f7c26f9e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fcda67c2c420a" /><Relationship Type="http://schemas.openxmlformats.org/officeDocument/2006/relationships/footer" Target="/word/footer1.xml" Id="R6fe7f7c26f9e4b84" /></Relationships>
</file>