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bdb926eaf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JARAS NOR AS, org.nr 976 034 406,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6830585a0a2d473e"/>
      <w:footerReference xmlns:r="http://schemas.openxmlformats.org/officeDocument/2006/relationships" w:type="default" r:id="Ra32126cf08c0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0585a0a2d473e" /><Relationship Type="http://schemas.openxmlformats.org/officeDocument/2006/relationships/footer" Target="/word/footer1.xml" Id="Ra32126cf08c04a5d" /></Relationships>
</file>