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c2c8df9f141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HAGEN AS</w:t>
      </w:r>
    </w:p>
    <w:sectPr>
      <w:headerReference xmlns:r="http://schemas.openxmlformats.org/officeDocument/2006/relationships" w:type="default" r:id="R777bd56e4f434640"/>
      <w:footerReference xmlns:r="http://schemas.openxmlformats.org/officeDocument/2006/relationships" w:type="default" r:id="Rc5defd0cb182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bd56e4f434640" /><Relationship Type="http://schemas.openxmlformats.org/officeDocument/2006/relationships/footer" Target="/word/footer1.xml" Id="Rc5defd0cb1824e9d" /></Relationships>
</file>