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349b0b7d6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ÅFJORD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REGNSKAP AS</w:t>
      </w:r>
    </w:p>
    <w:sectPr>
      <w:headerReference xmlns:r="http://schemas.openxmlformats.org/officeDocument/2006/relationships" w:type="default" r:id="R86040ca653b54638"/>
      <w:footerReference xmlns:r="http://schemas.openxmlformats.org/officeDocument/2006/relationships" w:type="default" r:id="R2e8e0c49c4c5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40ca653b54638" /><Relationship Type="http://schemas.openxmlformats.org/officeDocument/2006/relationships/footer" Target="/word/footer1.xml" Id="R2e8e0c49c4c54f7e" /></Relationships>
</file>