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b5724d5e746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RANA AVD 172</w:t>
      </w:r>
    </w:p>
    <w:sectPr>
      <w:headerReference xmlns:r="http://schemas.openxmlformats.org/officeDocument/2006/relationships" w:type="default" r:id="Rb87157a3fb094e27"/>
      <w:footerReference xmlns:r="http://schemas.openxmlformats.org/officeDocument/2006/relationships" w:type="default" r:id="R7435aa5e5e52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RANA AVD 172   ·   Org.nr 975 746 852   ·   Søndre gate 13   ·   8624 MO I RANA   ·   post.172@fagforbundet.org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RANA AVD 172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157a3fb094e27" /><Relationship Type="http://schemas.openxmlformats.org/officeDocument/2006/relationships/footer" Target="/word/footer1.xml" Id="R7435aa5e5e524882" /></Relationships>
</file>