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aefb58d57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ØVERHAUG-VIINIKKA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ØVERHAUG-VIINIKKA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0811d8b38411f"/>
      <w:footerReference xmlns:r="http://schemas.openxmlformats.org/officeDocument/2006/relationships" w:type="default" r:id="R744c0fba4624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0811d8b38411f" /><Relationship Type="http://schemas.openxmlformats.org/officeDocument/2006/relationships/footer" Target="/word/footer1.xml" Id="R744c0fba46244fad" /></Relationships>
</file>