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1efc6f3d247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 ØST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ØST IKS</w:t>
      </w:r>
    </w:p>
    <w:sectPr>
      <w:headerReference xmlns:r="http://schemas.openxmlformats.org/officeDocument/2006/relationships" w:type="default" r:id="Rb55e4bc22685407f"/>
      <w:footerReference xmlns:r="http://schemas.openxmlformats.org/officeDocument/2006/relationships" w:type="default" r:id="Rbb8a642a47bb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ØST IKS   ·   Org.nr 974 644 576   ·   Kildevegen 14   ·   2340 LØTEN   ·   Tlf. 62 43 58 00   ·   post@hedmark-revisjon.no   ·   www.hedmark-revisjon.no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ØST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e4bc22685407f" /><Relationship Type="http://schemas.openxmlformats.org/officeDocument/2006/relationships/footer" Target="/word/footer1.xml" Id="Rbb8a642a47bb493f" /></Relationships>
</file>