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b64f0dd28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8a1f92bef9214edb"/>
      <w:footerReference xmlns:r="http://schemas.openxmlformats.org/officeDocument/2006/relationships" w:type="default" r:id="R41a82a971eb7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f92bef9214edb" /><Relationship Type="http://schemas.openxmlformats.org/officeDocument/2006/relationships/footer" Target="/word/footer1.xml" Id="R41a82a971eb740fc" /></Relationships>
</file>