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984f9df5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KRANVEIEN HOLDING AS</w:t>
      </w:r>
    </w:p>
    <w:sectPr>
      <w:headerReference xmlns:r="http://schemas.openxmlformats.org/officeDocument/2006/relationships" w:type="default" r:id="Rc8ea52dbb3124636"/>
      <w:footerReference xmlns:r="http://schemas.openxmlformats.org/officeDocument/2006/relationships" w:type="default" r:id="R86e2e0ea51fe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a52dbb3124636" /><Relationship Type="http://schemas.openxmlformats.org/officeDocument/2006/relationships/footer" Target="/word/footer1.xml" Id="R86e2e0ea51fe45cb" /></Relationships>
</file>