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c5e5a10f3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NITTEDAL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Nittedal,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NITTEDAL KOMMUNE</w:t>
      </w:r>
    </w:p>
    <w:sectPr>
      <w:headerReference xmlns:r="http://schemas.openxmlformats.org/officeDocument/2006/relationships" w:type="default" r:id="Rdc01cff8b8e34ebd"/>
      <w:footerReference xmlns:r="http://schemas.openxmlformats.org/officeDocument/2006/relationships" w:type="default" r:id="Rab9e0ba4601f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1cff8b8e34ebd" /><Relationship Type="http://schemas.openxmlformats.org/officeDocument/2006/relationships/footer" Target="/word/footer1.xml" Id="Rab9e0ba4601f43a0" /></Relationships>
</file>