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5801ff4d8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DAGLIGVARE AS</w:t>
      </w:r>
    </w:p>
    <w:sectPr>
      <w:headerReference xmlns:r="http://schemas.openxmlformats.org/officeDocument/2006/relationships" w:type="default" r:id="Rfd052bbd2d2a4c38"/>
      <w:footerReference xmlns:r="http://schemas.openxmlformats.org/officeDocument/2006/relationships" w:type="default" r:id="Rfe909fde04b7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52bbd2d2a4c38" /><Relationship Type="http://schemas.openxmlformats.org/officeDocument/2006/relationships/footer" Target="/word/footer1.xml" Id="Rfe909fde04b7469d" /></Relationships>
</file>