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11147abbd49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BRYN SOKN</w:t>
      </w:r>
    </w:p>
    <w:sectPr>
      <w:headerReference xmlns:r="http://schemas.openxmlformats.org/officeDocument/2006/relationships" w:type="default" r:id="R8c1e0fd55c99414b"/>
      <w:footerReference xmlns:r="http://schemas.openxmlformats.org/officeDocument/2006/relationships" w:type="default" r:id="Rc93b441064dc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SOKN   ·   Org.nr 971 522 070   ·   Kirkegårdsveien 7   ·   1348 RYKKINN   ·   Tlf. 67 50 05 00   ·   post@bryn-menighet.no   ·   www.bryn-menighet.no/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e0fd55c99414b" /><Relationship Type="http://schemas.openxmlformats.org/officeDocument/2006/relationships/footer" Target="/word/footer1.xml" Id="Rc93b441064dc4788" /></Relationships>
</file>