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0575745c5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SOKN</w:t>
      </w:r>
    </w:p>
    <w:sectPr>
      <w:headerReference xmlns:r="http://schemas.openxmlformats.org/officeDocument/2006/relationships" w:type="default" r:id="R503c8529b6594e70"/>
      <w:footerReference xmlns:r="http://schemas.openxmlformats.org/officeDocument/2006/relationships" w:type="default" r:id="R70980736f3eb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c8529b6594e70" /><Relationship Type="http://schemas.openxmlformats.org/officeDocument/2006/relationships/footer" Target="/word/footer1.xml" Id="R70980736f3eb4345" /></Relationships>
</file>