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b881067c4c404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Stjørdal,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MAGNAR GRENDAL</w:t>
      </w:r>
    </w:p>
    <w:sectPr>
      <w:headerReference xmlns:r="http://schemas.openxmlformats.org/officeDocument/2006/relationships" w:type="default" r:id="Rbe08eba3878e4095"/>
      <w:footerReference xmlns:r="http://schemas.openxmlformats.org/officeDocument/2006/relationships" w:type="default" r:id="R16b42b93f27b41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MAGNAR GRENDAL   ·   Org.nr 971 460 113   ·   Vassbygdvegen 406   ·   7512 STJØRDAL   ·   Tlf. 74828206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MAGNAR GRENDAL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08eba3878e4095" /><Relationship Type="http://schemas.openxmlformats.org/officeDocument/2006/relationships/footer" Target="/word/footer1.xml" Id="R16b42b93f27b416e" /></Relationships>
</file>