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e8c5dc31f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VASSHUS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VASSHUS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e3946e76242fd"/>
      <w:footerReference xmlns:r="http://schemas.openxmlformats.org/officeDocument/2006/relationships" w:type="default" r:id="R0d0caf7baaa1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VASSHUS REGNSKAP   ·   Org.nr 971 344 326   ·   Hoveveien 46   ·   4306 SANDNES   ·   Tlf. 51 61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VASSHUS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e3946e76242fd" /><Relationship Type="http://schemas.openxmlformats.org/officeDocument/2006/relationships/footer" Target="/word/footer1.xml" Id="R0d0caf7baaa1478a" /></Relationships>
</file>