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a270020c2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MENNESKEVERD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MENNESKEVERD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73ef2bb5f4e86"/>
      <w:footerReference xmlns:r="http://schemas.openxmlformats.org/officeDocument/2006/relationships" w:type="default" r:id="Rdf155a3c7bc4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73ef2bb5f4e86" /><Relationship Type="http://schemas.openxmlformats.org/officeDocument/2006/relationships/footer" Target="/word/footer1.xml" Id="Rdf155a3c7bc44230" /></Relationships>
</file>