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b67dc2399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90d270fa767a4857"/>
      <w:footerReference xmlns:r="http://schemas.openxmlformats.org/officeDocument/2006/relationships" w:type="default" r:id="Rd47f2d7772a1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270fa767a4857" /><Relationship Type="http://schemas.openxmlformats.org/officeDocument/2006/relationships/footer" Target="/word/footer1.xml" Id="Rd47f2d7772a14c5f" /></Relationships>
</file>