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16c2c0f60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ETON AS, org.nr 971 098 422,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75b89b367c394559"/>
      <w:footerReference xmlns:r="http://schemas.openxmlformats.org/officeDocument/2006/relationships" w:type="default" r:id="Reec62620996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89b367c394559" /><Relationship Type="http://schemas.openxmlformats.org/officeDocument/2006/relationships/footer" Target="/word/footer1.xml" Id="Reec626209969488d" /></Relationships>
</file>