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42a6cbae9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G RUUD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G RUUD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beb0d3ff341ad"/>
      <w:footerReference xmlns:r="http://schemas.openxmlformats.org/officeDocument/2006/relationships" w:type="default" r:id="R90fabffd65b7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G RUUD INVEST AS   ·   Org.nr 971 094 206   ·   c/o Tore Gunnar Ruud, Bolignummer H0601, Lundgaardvegen 15   ·   2408 ELVERUM   ·   Tlf. 62 41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G RUUD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beb0d3ff341ad" /><Relationship Type="http://schemas.openxmlformats.org/officeDocument/2006/relationships/footer" Target="/word/footer1.xml" Id="R90fabffd65b74ace" /></Relationships>
</file>