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ad6837fc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f857ba100ba54f35"/>
      <w:footerReference xmlns:r="http://schemas.openxmlformats.org/officeDocument/2006/relationships" w:type="default" r:id="Re5c946bf75c1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ba100ba54f35" /><Relationship Type="http://schemas.openxmlformats.org/officeDocument/2006/relationships/footer" Target="/word/footer1.xml" Id="Re5c946bf75c14e5f" /></Relationships>
</file>