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6875fecb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a58cf4bf9dd7406f"/>
      <w:footerReference xmlns:r="http://schemas.openxmlformats.org/officeDocument/2006/relationships" w:type="default" r:id="Rd58f10cb6102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cf4bf9dd7406f" /><Relationship Type="http://schemas.openxmlformats.org/officeDocument/2006/relationships/footer" Target="/word/footer1.xml" Id="Rd58f10cb61024d7c" /></Relationships>
</file>