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8fd8ef8e4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BYNESET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bf30bfaa301a4d1e"/>
      <w:footerReference xmlns:r="http://schemas.openxmlformats.org/officeDocument/2006/relationships" w:type="default" r:id="Rc88704ce47cb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0bfaa301a4d1e" /><Relationship Type="http://schemas.openxmlformats.org/officeDocument/2006/relationships/footer" Target="/word/footer1.xml" Id="Rc88704ce47cb494c" /></Relationships>
</file>