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262087ee74d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MERITORIUS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MERITORIUS AS</w:t>
      </w:r>
    </w:p>
    <w:sectPr>
      <w:headerReference xmlns:r="http://schemas.openxmlformats.org/officeDocument/2006/relationships" w:type="default" r:id="R3eaa2703380c44cb"/>
      <w:footerReference xmlns:r="http://schemas.openxmlformats.org/officeDocument/2006/relationships" w:type="default" r:id="R955c7e2986c4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a2703380c44cb" /><Relationship Type="http://schemas.openxmlformats.org/officeDocument/2006/relationships/footer" Target="/word/footer1.xml" Id="R955c7e2986c44e31" /></Relationships>
</file>