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fb6e51a1ae4c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STEFANUSALLIANSEN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STEFANUSALLIANSEN</w:t>
      </w:r>
    </w:p>
    <w:sectPr>
      <w:headerReference xmlns:r="http://schemas.openxmlformats.org/officeDocument/2006/relationships" w:type="default" r:id="R0f6cfba3ec1d4572"/>
      <w:footerReference xmlns:r="http://schemas.openxmlformats.org/officeDocument/2006/relationships" w:type="default" r:id="R93cea35fdff94b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STEFANUSALLIANSEN   ·   Org.nr 970 276 432   ·   Trondheimsveien 137   ·   0570 OSLO   ·   Tlf. 23 40 88 00   ·   post@stefanus.no   ·   www.stefanus.no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STEFANUSALLIANSEN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6cfba3ec1d4572" /><Relationship Type="http://schemas.openxmlformats.org/officeDocument/2006/relationships/footer" Target="/word/footer1.xml" Id="R93cea35fdff94b17" /></Relationships>
</file>