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44bd65eb1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STIFTELSEN MODUM BAD, org.nr 970 107 592,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c4279419053a4e79"/>
      <w:footerReference xmlns:r="http://schemas.openxmlformats.org/officeDocument/2006/relationships" w:type="default" r:id="Rb59af0810152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79419053a4e79" /><Relationship Type="http://schemas.openxmlformats.org/officeDocument/2006/relationships/footer" Target="/word/footer1.xml" Id="Rb59af08101524e86" /></Relationships>
</file>