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459e43928443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SPYDEBERG REGNSKAPSLAG SA</w:t>
      </w:r>
    </w:p>
    <w:sectPr>
      <w:headerReference xmlns:r="http://schemas.openxmlformats.org/officeDocument/2006/relationships" w:type="default" r:id="Ra31412134e024fb9"/>
      <w:footerReference xmlns:r="http://schemas.openxmlformats.org/officeDocument/2006/relationships" w:type="default" r:id="Rca3206f57ba740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SPYDEBERG REGNSKAPSLAG SA   ·   Org.nr 968 840 657   ·   Stegenveien 1   ·   1820 SPYDEBERG   ·   Tlf. 69 83 55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SPYDEBERG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1412134e024fb9" /><Relationship Type="http://schemas.openxmlformats.org/officeDocument/2006/relationships/footer" Target="/word/footer1.xml" Id="Rca3206f57ba74090" /></Relationships>
</file>