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f8d34ae73449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SPYDEBERG REGNSKAPSLAG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SPYDEBERG REGNSKAPSLAG SA</w:t>
      </w:r>
    </w:p>
    <w:sectPr>
      <w:headerReference xmlns:r="http://schemas.openxmlformats.org/officeDocument/2006/relationships" w:type="default" r:id="Rdb11b085a9694a2f"/>
      <w:footerReference xmlns:r="http://schemas.openxmlformats.org/officeDocument/2006/relationships" w:type="default" r:id="Rddc32beaaed04e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SPYDEBERG REGNSKAPSLAG SA   ·   Org.nr 968 840 657   ·   Stegenveien 1   ·   1820 SPYDEBERG   ·   Tlf. 69 83 55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SPYDEBERG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11b085a9694a2f" /><Relationship Type="http://schemas.openxmlformats.org/officeDocument/2006/relationships/footer" Target="/word/footer1.xml" Id="Rddc32beaaed04e41" /></Relationships>
</file>