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8e781e3f4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SPYDEBERG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REGNSKAPSLAG SA</w:t>
      </w:r>
    </w:p>
    <w:sectPr>
      <w:headerReference xmlns:r="http://schemas.openxmlformats.org/officeDocument/2006/relationships" w:type="default" r:id="R3cda72e352c14da3"/>
      <w:footerReference xmlns:r="http://schemas.openxmlformats.org/officeDocument/2006/relationships" w:type="default" r:id="R1d15d57ba09b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REGNSKAPSLAG SA   ·   Org.nr 968 840 657   ·   Stegenveien 1   ·   1820 SPYDEBERG   ·   Tlf. 69 83 55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a72e352c14da3" /><Relationship Type="http://schemas.openxmlformats.org/officeDocument/2006/relationships/footer" Target="/word/footer1.xml" Id="R1d15d57ba09b4a24" /></Relationships>
</file>