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e7aed084a44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Kjøllefjord,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WIIKS REGNSKAPSKONTOR AS</w:t>
      </w:r>
    </w:p>
    <w:sectPr>
      <w:headerReference xmlns:r="http://schemas.openxmlformats.org/officeDocument/2006/relationships" w:type="default" r:id="Rf6381146434d4425"/>
      <w:footerReference xmlns:r="http://schemas.openxmlformats.org/officeDocument/2006/relationships" w:type="default" r:id="R7abd65e175b6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WIIKS REGNSKAPSKONTOR AS   ·   Org.nr 968 784 358   ·   Strandveien 145   ·   9790 KJØLLEFJORD   ·   Tlf. 78 49 97 90   ·   nordkyn@accountor.no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WIIKS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381146434d4425" /><Relationship Type="http://schemas.openxmlformats.org/officeDocument/2006/relationships/footer" Target="/word/footer1.xml" Id="R7abd65e175b64d24" /></Relationships>
</file>