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c761695f5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379a4760a4737"/>
      <w:footerReference xmlns:r="http://schemas.openxmlformats.org/officeDocument/2006/relationships" w:type="default" r:id="R255337872a2e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379a4760a4737" /><Relationship Type="http://schemas.openxmlformats.org/officeDocument/2006/relationships/footer" Target="/word/footer1.xml" Id="R255337872a2e4f03" /></Relationships>
</file>