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32ca5743b48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HAALAND HOLDING AS.</w:t>
      </w:r>
    </w:p>
    <w:sectPr>
      <w:headerReference xmlns:r="http://schemas.openxmlformats.org/officeDocument/2006/relationships" w:type="default" r:id="R85c76ce4dd9243e0"/>
      <w:footerReference xmlns:r="http://schemas.openxmlformats.org/officeDocument/2006/relationships" w:type="default" r:id="R7bb74af70687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76ce4dd9243e0" /><Relationship Type="http://schemas.openxmlformats.org/officeDocument/2006/relationships/footer" Target="/word/footer1.xml" Id="R7bb74af706874583" /></Relationships>
</file>