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c5b6a7d15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USTAOSET AS</w:t>
      </w:r>
    </w:p>
    <w:sectPr>
      <w:headerReference xmlns:r="http://schemas.openxmlformats.org/officeDocument/2006/relationships" w:type="default" r:id="Rab27ef9b82f6415a"/>
      <w:footerReference xmlns:r="http://schemas.openxmlformats.org/officeDocument/2006/relationships" w:type="default" r:id="R0afa21a4f898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7ef9b82f6415a" /><Relationship Type="http://schemas.openxmlformats.org/officeDocument/2006/relationships/footer" Target="/word/footer1.xml" Id="R0afa21a4f8984ddf" /></Relationships>
</file>