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5546ae68494b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BEDRIFTSEIENDOM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BEDRIFTSEIENDOM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cb66c786084221"/>
      <w:footerReference xmlns:r="http://schemas.openxmlformats.org/officeDocument/2006/relationships" w:type="default" r:id="R007ef77171644c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BEDRIFTSEIENDOM AS   ·   Org.nr 968 048 643   ·   v/Høyer-Jonassen, Brandeheivegen 6   ·   4700 VENNESLA   ·   Tlf. 38 15 64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cb66c786084221" /><Relationship Type="http://schemas.openxmlformats.org/officeDocument/2006/relationships/footer" Target="/word/footer1.xml" Id="R007ef77171644c32" /></Relationships>
</file>