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90195a3ea644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JARTAL EIGEDOM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Naustdal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Naustdal,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JARTAL EIGEDOM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fee53fbea94771"/>
      <w:footerReference xmlns:r="http://schemas.openxmlformats.org/officeDocument/2006/relationships" w:type="default" r:id="Raa1ed82906e244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JARTAL EIGEDOM ANS   ·   Org.nr 967 882 321   ·   Vevring   ·   6817 NAUSTDAL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JARTAL EIGEDOM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fee53fbea94771" /><Relationship Type="http://schemas.openxmlformats.org/officeDocument/2006/relationships/footer" Target="/word/footer1.xml" Id="Raa1ed82906e24407" /></Relationships>
</file>