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29c4ae4fb24a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BERGE &amp; LUNDAL REVISJONSSELSKAP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 &amp; LUNDAL REVISJONSSELSKAP AS</w:t>
      </w:r>
    </w:p>
    <w:sectPr>
      <w:headerReference xmlns:r="http://schemas.openxmlformats.org/officeDocument/2006/relationships" w:type="default" r:id="Rb2338d5a66e14ee2"/>
      <w:footerReference xmlns:r="http://schemas.openxmlformats.org/officeDocument/2006/relationships" w:type="default" r:id="R8ee78c1caa274c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 &amp; LUNDAL REVISJONSSELSKAP AS   ·   Org.nr 967 418 064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 &amp; LUNDAL REVISJONSSELSKAP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338d5a66e14ee2" /><Relationship Type="http://schemas.openxmlformats.org/officeDocument/2006/relationships/footer" Target="/word/footer1.xml" Id="R8ee78c1caa274c1e" /></Relationships>
</file>