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dff01df8e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Lebesby,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BØGEBERG LANDHANDEL AS</w:t>
      </w:r>
    </w:p>
    <w:sectPr>
      <w:headerReference xmlns:r="http://schemas.openxmlformats.org/officeDocument/2006/relationships" w:type="default" r:id="R014fb09ebd294b08"/>
      <w:footerReference xmlns:r="http://schemas.openxmlformats.org/officeDocument/2006/relationships" w:type="default" r:id="R1d60de931373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BØGEBERG LANDHANDEL AS   ·   Org.nr 966 625 880   ·   9740 LEBESBY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BØGEBERG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fb09ebd294b08" /><Relationship Type="http://schemas.openxmlformats.org/officeDocument/2006/relationships/footer" Target="/word/footer1.xml" Id="R1d60de93137344a1" /></Relationships>
</file>