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d98b95239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Lebesby,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BØGEBERG LANDHANDEL AS</w:t>
      </w:r>
    </w:p>
    <w:sectPr>
      <w:headerReference xmlns:r="http://schemas.openxmlformats.org/officeDocument/2006/relationships" w:type="default" r:id="Rd0773dca6b6644d9"/>
      <w:footerReference xmlns:r="http://schemas.openxmlformats.org/officeDocument/2006/relationships" w:type="default" r:id="Rb677535c38d6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BØGEBERG LANDHANDEL AS   ·   Org.nr 966 625 880   ·   9740 LEBESBY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BØGEBERG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73dca6b6644d9" /><Relationship Type="http://schemas.openxmlformats.org/officeDocument/2006/relationships/footer" Target="/word/footer1.xml" Id="Rb677535c38d64adb" /></Relationships>
</file>