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5ae373434642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FONDSPARTNER ASA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FONDSPARTNER ASA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b011045481490c"/>
      <w:footerReference xmlns:r="http://schemas.openxmlformats.org/officeDocument/2006/relationships" w:type="default" r:id="Rd37cbd01365149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FONDSPARTNER ASA   ·   Org.nr 966 262 478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FONDSPARTNER ASA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b011045481490c" /><Relationship Type="http://schemas.openxmlformats.org/officeDocument/2006/relationships/footer" Target="/word/footer1.xml" Id="Rd37cbd0136514918" /></Relationships>
</file>