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b084f05ef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NUSFJORD AS</w:t>
      </w:r>
    </w:p>
    <w:sectPr>
      <w:headerReference xmlns:r="http://schemas.openxmlformats.org/officeDocument/2006/relationships" w:type="default" r:id="R8b153e48ca9a4f38"/>
      <w:footerReference xmlns:r="http://schemas.openxmlformats.org/officeDocument/2006/relationships" w:type="default" r:id="R56bc78b2c81b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53e48ca9a4f38" /><Relationship Type="http://schemas.openxmlformats.org/officeDocument/2006/relationships/footer" Target="/word/footer1.xml" Id="R56bc78b2c81b44bd" /></Relationships>
</file>