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a9e309f91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KOMMUNE</w:t>
      </w:r>
    </w:p>
    <w:sectPr>
      <w:headerReference xmlns:r="http://schemas.openxmlformats.org/officeDocument/2006/relationships" w:type="default" r:id="Rd0d3118f2f1549d0"/>
      <w:footerReference xmlns:r="http://schemas.openxmlformats.org/officeDocument/2006/relationships" w:type="default" r:id="R65de3467c0b7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3118f2f1549d0" /><Relationship Type="http://schemas.openxmlformats.org/officeDocument/2006/relationships/footer" Target="/word/footer1.xml" Id="R65de3467c0b74cf0" /></Relationships>
</file>