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bb510bdb9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RISØR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3f7bb9732b7849e6"/>
      <w:footerReference xmlns:r="http://schemas.openxmlformats.org/officeDocument/2006/relationships" w:type="default" r:id="R6ad6d92718b0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bb9732b7849e6" /><Relationship Type="http://schemas.openxmlformats.org/officeDocument/2006/relationships/footer" Target="/word/footer1.xml" Id="R6ad6d92718b04951" /></Relationships>
</file>