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f63ae42f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SOKNDAL KOMMUNE, org.nr 964 965 692,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8f4785c5f6ce48e8"/>
      <w:footerReference xmlns:r="http://schemas.openxmlformats.org/officeDocument/2006/relationships" w:type="default" r:id="R05bea754f52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785c5f6ce48e8" /><Relationship Type="http://schemas.openxmlformats.org/officeDocument/2006/relationships/footer" Target="/word/footer1.xml" Id="R05bea754f5284eff" /></Relationships>
</file>