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5ad07036e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KOMMUNE</w:t>
      </w:r>
    </w:p>
    <w:sectPr>
      <w:headerReference xmlns:r="http://schemas.openxmlformats.org/officeDocument/2006/relationships" w:type="default" r:id="R1bc5b1a59fa5414b"/>
      <w:footerReference xmlns:r="http://schemas.openxmlformats.org/officeDocument/2006/relationships" w:type="default" r:id="Rcc72bed5a638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5b1a59fa5414b" /><Relationship Type="http://schemas.openxmlformats.org/officeDocument/2006/relationships/footer" Target="/word/footer1.xml" Id="Rcc72bed5a6384433" /></Relationships>
</file>