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b11ba5964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5fec058bf97d495d"/>
      <w:footerReference xmlns:r="http://schemas.openxmlformats.org/officeDocument/2006/relationships" w:type="default" r:id="Rdb28dea99a77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c058bf97d495d" /><Relationship Type="http://schemas.openxmlformats.org/officeDocument/2006/relationships/footer" Target="/word/footer1.xml" Id="Rdb28dea99a774571" /></Relationships>
</file>