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cd1c8639d45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bf8792675d49f9"/>
      <w:footerReference xmlns:r="http://schemas.openxmlformats.org/officeDocument/2006/relationships" w:type="default" r:id="Re9daf883aa5d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KOMMUNE   ·   Org.nr 964 965 404   ·   Østregate 2   ·   4790 LILLESAND   ·   Tlf. 37 26 15 00   ·   postmottak@lillesand.kommune.no   ·   www.lillesand.kommune.no/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f8792675d49f9" /><Relationship Type="http://schemas.openxmlformats.org/officeDocument/2006/relationships/footer" Target="/word/footer1.xml" Id="Re9daf883aa5d40b8" /></Relationships>
</file>