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9d5f85d1f549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Enebakk,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ENEBAKK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ENEBAKK KOMMUNE</w:t>
      </w:r>
    </w:p>
    <w:sectPr>
      <w:headerReference xmlns:r="http://schemas.openxmlformats.org/officeDocument/2006/relationships" w:type="default" r:id="R3b225b102f9d42fc"/>
      <w:footerReference xmlns:r="http://schemas.openxmlformats.org/officeDocument/2006/relationships" w:type="default" r:id="R4b1d791c1f2e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ENEBAKK KOMMUNE   ·   Org.nr 964 949 581   ·   Prestegårdsveien 4   ·   1912 ENEBAKK   ·   Tlf. 64 99 20 00   ·   postmottak@enebakk.kommune.no   ·   www.enebakk.kommune.no/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ENEBAKK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25b102f9d42fc" /><Relationship Type="http://schemas.openxmlformats.org/officeDocument/2006/relationships/footer" Target="/word/footer1.xml" Id="R4b1d791c1f2e4066" /></Relationships>
</file>