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99f92c9a2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MARTINSEN COMMUNICATION &amp; MARKETING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7569a130acd14020"/>
      <w:footerReference xmlns:r="http://schemas.openxmlformats.org/officeDocument/2006/relationships" w:type="default" r:id="Rdc50ea6eb393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9a130acd14020" /><Relationship Type="http://schemas.openxmlformats.org/officeDocument/2006/relationships/footer" Target="/word/footer1.xml" Id="Rdc50ea6eb3934af0" /></Relationships>
</file>