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6729d093740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MARTINSEN COMMUNICATION &amp;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MARTINSEN COMMUNICATION &amp;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942b84eb047e2"/>
      <w:footerReference xmlns:r="http://schemas.openxmlformats.org/officeDocument/2006/relationships" w:type="default" r:id="Rbbb81259b17a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MARTINSEN COMMUNICATION &amp; MARKETING AS   ·   Org.nr 964 802 513   ·   Ilaveien 1A   ·   1476 RASTA   ·   Tlf. 22 649680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MARTINSEN COMMUNICATION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942b84eb047e2" /><Relationship Type="http://schemas.openxmlformats.org/officeDocument/2006/relationships/footer" Target="/word/footer1.xml" Id="Rbbb81259b17a4cb2" /></Relationships>
</file>