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1441fbdeb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279fa49c5485b"/>
      <w:footerReference xmlns:r="http://schemas.openxmlformats.org/officeDocument/2006/relationships" w:type="default" r:id="Ra1c20dafcb40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279fa49c5485b" /><Relationship Type="http://schemas.openxmlformats.org/officeDocument/2006/relationships/footer" Target="/word/footer1.xml" Id="Ra1c20dafcb404cdd" /></Relationships>
</file>